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BA8" w:rsidRPr="00767BA8" w:rsidRDefault="00767BA8" w:rsidP="00767BA8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32"/>
          <w:szCs w:val="32"/>
        </w:rPr>
      </w:pPr>
      <w:r w:rsidRPr="00767BA8">
        <w:rPr>
          <w:rStyle w:val="a4"/>
          <w:color w:val="111111"/>
          <w:sz w:val="32"/>
          <w:szCs w:val="32"/>
        </w:rPr>
        <w:t>Разговаривайте с ребёнком о наркотиках, курении и алкоголе.</w:t>
      </w:r>
    </w:p>
    <w:p w:rsidR="00767BA8" w:rsidRPr="00767BA8" w:rsidRDefault="00767BA8" w:rsidP="00767BA8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32"/>
          <w:szCs w:val="32"/>
        </w:rPr>
      </w:pPr>
      <w:r w:rsidRPr="00767BA8">
        <w:rPr>
          <w:color w:val="111111"/>
          <w:sz w:val="32"/>
          <w:szCs w:val="32"/>
        </w:rPr>
        <w:t>Эксперты утверждают. Что разговор о наркотиках - первая ступень помощи детям. Помните, что нет возраста, когда ребёнок не нуждался бы в объективной информации о наркотиках и объективных последствиях злоупотребления ими. Задача таких бесед не только в доведении до ребёнка информации о наркотической опасности, но и в установлении доверия, открытости по вопросам о наркотиках.</w:t>
      </w:r>
    </w:p>
    <w:p w:rsidR="00767BA8" w:rsidRPr="00767BA8" w:rsidRDefault="00767BA8" w:rsidP="00767BA8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32"/>
          <w:szCs w:val="32"/>
        </w:rPr>
      </w:pPr>
      <w:r w:rsidRPr="00767BA8">
        <w:rPr>
          <w:rStyle w:val="a4"/>
          <w:color w:val="111111"/>
          <w:sz w:val="32"/>
          <w:szCs w:val="32"/>
        </w:rPr>
        <w:t>Учитесь слушать.</w:t>
      </w:r>
    </w:p>
    <w:p w:rsidR="00767BA8" w:rsidRPr="00767BA8" w:rsidRDefault="00767BA8" w:rsidP="00767BA8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32"/>
          <w:szCs w:val="32"/>
        </w:rPr>
      </w:pPr>
      <w:r w:rsidRPr="00767BA8">
        <w:rPr>
          <w:color w:val="111111"/>
          <w:sz w:val="32"/>
          <w:szCs w:val="32"/>
        </w:rPr>
        <w:t> Ребёнок должен знать, что вам интересен его внутренний мир, его переживания и тревоги. Постарайтесь понять, что его беспокоит, какие проблемы он решает в настоящее время. Попытайтесь вместе с ним найти выход из проблемы. Никогда не используйте информацию, полученную от ребёнка, во вред ему.</w:t>
      </w:r>
    </w:p>
    <w:p w:rsidR="00767BA8" w:rsidRPr="00767BA8" w:rsidRDefault="00767BA8" w:rsidP="00767BA8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32"/>
          <w:szCs w:val="32"/>
        </w:rPr>
      </w:pPr>
      <w:r w:rsidRPr="00767BA8">
        <w:rPr>
          <w:rStyle w:val="a4"/>
          <w:color w:val="111111"/>
          <w:sz w:val="32"/>
          <w:szCs w:val="32"/>
        </w:rPr>
        <w:t>Давайте советы, но не давите советами.</w:t>
      </w:r>
    </w:p>
    <w:p w:rsidR="00767BA8" w:rsidRPr="00767BA8" w:rsidRDefault="00767BA8" w:rsidP="00767BA8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32"/>
          <w:szCs w:val="32"/>
        </w:rPr>
      </w:pPr>
      <w:r w:rsidRPr="00767BA8">
        <w:rPr>
          <w:rStyle w:val="a4"/>
          <w:color w:val="111111"/>
          <w:sz w:val="32"/>
          <w:szCs w:val="32"/>
        </w:rPr>
        <w:t>Подумайте о своём примере.</w:t>
      </w:r>
    </w:p>
    <w:p w:rsidR="00767BA8" w:rsidRPr="00767BA8" w:rsidRDefault="00767BA8" w:rsidP="00767BA8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32"/>
          <w:szCs w:val="32"/>
        </w:rPr>
      </w:pPr>
      <w:r w:rsidRPr="00767BA8">
        <w:rPr>
          <w:color w:val="111111"/>
          <w:sz w:val="32"/>
          <w:szCs w:val="32"/>
        </w:rPr>
        <w:t> Трудно поверить, что кто-то поверит советам родителям, которые сами злоупотребляет курением, алкогольными напитками или наркотиками. Не забудьте, что даже невинные пороки требуют объяснения ребёнку.</w:t>
      </w:r>
    </w:p>
    <w:p w:rsidR="00767BA8" w:rsidRPr="00767BA8" w:rsidRDefault="00767BA8" w:rsidP="00767BA8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32"/>
          <w:szCs w:val="32"/>
        </w:rPr>
      </w:pPr>
      <w:r w:rsidRPr="00767BA8">
        <w:rPr>
          <w:rStyle w:val="a4"/>
          <w:color w:val="111111"/>
          <w:sz w:val="32"/>
          <w:szCs w:val="32"/>
        </w:rPr>
        <w:t>Поддерживайте в ребёнке самоуважение и думайте о его самореализации.</w:t>
      </w:r>
    </w:p>
    <w:p w:rsidR="00767BA8" w:rsidRPr="00767BA8" w:rsidRDefault="00767BA8" w:rsidP="00767BA8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32"/>
          <w:szCs w:val="32"/>
        </w:rPr>
      </w:pPr>
      <w:r w:rsidRPr="00767BA8">
        <w:rPr>
          <w:color w:val="111111"/>
          <w:sz w:val="32"/>
          <w:szCs w:val="32"/>
        </w:rPr>
        <w:t>Пожалуй, это самое важное и трудное.</w:t>
      </w:r>
    </w:p>
    <w:p w:rsidR="00767BA8" w:rsidRPr="00767BA8" w:rsidRDefault="00767BA8" w:rsidP="00767BA8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32"/>
          <w:szCs w:val="32"/>
        </w:rPr>
      </w:pPr>
      <w:r w:rsidRPr="00767BA8">
        <w:rPr>
          <w:rStyle w:val="a4"/>
          <w:color w:val="111111"/>
          <w:sz w:val="32"/>
          <w:szCs w:val="32"/>
        </w:rPr>
        <w:t>Подростки, принимающие участие в семейных ужинах, менее склонны к вредным привычкам</w:t>
      </w:r>
    </w:p>
    <w:p w:rsidR="00767BA8" w:rsidRPr="00767BA8" w:rsidRDefault="00767BA8" w:rsidP="00767BA8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32"/>
          <w:szCs w:val="32"/>
        </w:rPr>
      </w:pPr>
      <w:r w:rsidRPr="00767BA8">
        <w:rPr>
          <w:color w:val="111111"/>
          <w:sz w:val="32"/>
          <w:szCs w:val="32"/>
        </w:rPr>
        <w:t>Подростки, которые ужинают в кругу семьи менее двух раз в неделю, более склонны к вредным привычкам. Такую взаимосвязь установили ученые из Национального центра по борьбе с зависимостью и злоупотреблением алкоголем и наркотиками при Колумбийском университете.</w:t>
      </w:r>
    </w:p>
    <w:p w:rsidR="00767BA8" w:rsidRPr="00767BA8" w:rsidRDefault="00767BA8" w:rsidP="00767BA8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32"/>
          <w:szCs w:val="32"/>
        </w:rPr>
      </w:pPr>
      <w:r w:rsidRPr="00767BA8">
        <w:rPr>
          <w:color w:val="111111"/>
          <w:sz w:val="32"/>
          <w:szCs w:val="32"/>
        </w:rPr>
        <w:t xml:space="preserve">В ходе исследования, выяснилось, что вероятность употребления наркотиков подростками, не принимающими участия в семейных ужинах, возрастает как минимум в два раза. Кроме того, половина </w:t>
      </w:r>
      <w:r w:rsidRPr="00767BA8">
        <w:rPr>
          <w:color w:val="111111"/>
          <w:sz w:val="32"/>
          <w:szCs w:val="32"/>
        </w:rPr>
        <w:lastRenderedPageBreak/>
        <w:t>подростков, которые ужинают дома лишь один или два раза в неделю, склонны к употреблению алкогольных напитков. </w:t>
      </w:r>
      <w:r w:rsidRPr="00767BA8">
        <w:rPr>
          <w:color w:val="111111"/>
          <w:sz w:val="32"/>
          <w:szCs w:val="32"/>
        </w:rPr>
        <w:br/>
        <w:t xml:space="preserve">         "Семейные ужины очень важны для ребят и девушек, они очень полезны для установления контакта и взаимопонимания между родителями и детьми", - считает один из организаторов исследования Элизабет </w:t>
      </w:r>
      <w:proofErr w:type="spellStart"/>
      <w:r w:rsidRPr="00767BA8">
        <w:rPr>
          <w:color w:val="111111"/>
          <w:sz w:val="32"/>
          <w:szCs w:val="32"/>
        </w:rPr>
        <w:t>Плэнет</w:t>
      </w:r>
      <w:proofErr w:type="spellEnd"/>
      <w:r w:rsidRPr="00767BA8">
        <w:rPr>
          <w:color w:val="111111"/>
          <w:sz w:val="32"/>
          <w:szCs w:val="32"/>
        </w:rPr>
        <w:t>. Как выяснилось в ходе исследования, 84 процента  подростков "предпочитают обсуждать свою жизнь с родителями во время семейного ужина". </w:t>
      </w:r>
      <w:r w:rsidRPr="00767BA8">
        <w:rPr>
          <w:color w:val="111111"/>
          <w:sz w:val="32"/>
          <w:szCs w:val="32"/>
        </w:rPr>
        <w:br/>
        <w:t xml:space="preserve">         В исследовании приняли участие </w:t>
      </w:r>
      <w:proofErr w:type="gramStart"/>
      <w:r w:rsidRPr="00767BA8">
        <w:rPr>
          <w:color w:val="111111"/>
          <w:sz w:val="32"/>
          <w:szCs w:val="32"/>
        </w:rPr>
        <w:t>более тысячи подростков</w:t>
      </w:r>
      <w:proofErr w:type="gramEnd"/>
      <w:r w:rsidRPr="00767BA8">
        <w:rPr>
          <w:color w:val="111111"/>
          <w:sz w:val="32"/>
          <w:szCs w:val="32"/>
        </w:rPr>
        <w:t xml:space="preserve"> в возрасте от 12 до 17 лет, а также их родители.</w:t>
      </w:r>
    </w:p>
    <w:p w:rsidR="00767BA8" w:rsidRPr="00767BA8" w:rsidRDefault="00767BA8" w:rsidP="00767BA8">
      <w:pPr>
        <w:pStyle w:val="a3"/>
        <w:shd w:val="clear" w:color="auto" w:fill="FFFFFF"/>
        <w:spacing w:before="150" w:beforeAutospacing="0" w:after="180" w:afterAutospacing="0"/>
        <w:jc w:val="both"/>
        <w:rPr>
          <w:b/>
          <w:color w:val="111111"/>
          <w:sz w:val="32"/>
          <w:szCs w:val="32"/>
        </w:rPr>
      </w:pPr>
      <w:r w:rsidRPr="00767BA8">
        <w:rPr>
          <w:rStyle w:val="a5"/>
          <w:b/>
          <w:color w:val="111111"/>
          <w:sz w:val="32"/>
          <w:szCs w:val="32"/>
        </w:rPr>
        <w:t>Что делать родителям, чтобы помочь ребенку не попасть в беду:</w:t>
      </w:r>
    </w:p>
    <w:p w:rsidR="00767BA8" w:rsidRPr="00767BA8" w:rsidRDefault="00767BA8" w:rsidP="00767BA8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32"/>
          <w:szCs w:val="32"/>
        </w:rPr>
      </w:pPr>
      <w:r w:rsidRPr="00767BA8">
        <w:rPr>
          <w:color w:val="111111"/>
          <w:sz w:val="32"/>
          <w:szCs w:val="32"/>
        </w:rPr>
        <w:t>— Чаще завтракайте, обедайте, ужинайте всей семьей. </w:t>
      </w:r>
      <w:r w:rsidRPr="00767BA8">
        <w:rPr>
          <w:color w:val="111111"/>
          <w:sz w:val="32"/>
          <w:szCs w:val="32"/>
        </w:rPr>
        <w:br/>
        <w:t>— Организовывайте семейные поездки, которых дети ждали бы с нетерпением. </w:t>
      </w:r>
      <w:r w:rsidRPr="00767BA8">
        <w:rPr>
          <w:color w:val="111111"/>
          <w:sz w:val="32"/>
          <w:szCs w:val="32"/>
        </w:rPr>
        <w:br/>
        <w:t>— Поощряйте детей к выражению своих чувств (злость, грусть, радость и др.) и не заставляйте их скрывать. </w:t>
      </w:r>
      <w:r w:rsidRPr="00767BA8">
        <w:rPr>
          <w:color w:val="111111"/>
          <w:sz w:val="32"/>
          <w:szCs w:val="32"/>
        </w:rPr>
        <w:br/>
      </w:r>
      <w:bookmarkStart w:id="0" w:name="_GoBack"/>
      <w:r w:rsidRPr="00767BA8">
        <w:rPr>
          <w:color w:val="111111"/>
          <w:sz w:val="32"/>
          <w:szCs w:val="32"/>
        </w:rPr>
        <w:t>— Больше доверяйте своим детям. </w:t>
      </w:r>
      <w:r w:rsidRPr="00767BA8">
        <w:rPr>
          <w:color w:val="111111"/>
          <w:sz w:val="32"/>
          <w:szCs w:val="32"/>
        </w:rPr>
        <w:br/>
      </w:r>
      <w:bookmarkEnd w:id="0"/>
      <w:r w:rsidRPr="00767BA8">
        <w:rPr>
          <w:color w:val="111111"/>
          <w:sz w:val="32"/>
          <w:szCs w:val="32"/>
        </w:rPr>
        <w:t>— Не заставляйте детей чувствовать, что их ошибки неисправимы. </w:t>
      </w:r>
      <w:r w:rsidRPr="00767BA8">
        <w:rPr>
          <w:color w:val="111111"/>
          <w:sz w:val="32"/>
          <w:szCs w:val="32"/>
        </w:rPr>
        <w:br/>
        <w:t xml:space="preserve">— Никогда </w:t>
      </w:r>
      <w:r>
        <w:rPr>
          <w:color w:val="111111"/>
          <w:sz w:val="32"/>
          <w:szCs w:val="32"/>
        </w:rPr>
        <w:t>не угрожайте</w:t>
      </w:r>
      <w:r w:rsidRPr="00767BA8">
        <w:rPr>
          <w:color w:val="111111"/>
          <w:sz w:val="32"/>
          <w:szCs w:val="32"/>
        </w:rPr>
        <w:t xml:space="preserve"> детям: «Если ты когда-нибудь попробуешь курить, то я не буду тебя любить и откажусь от тебя!»</w:t>
      </w:r>
      <w:r w:rsidRPr="00767BA8">
        <w:rPr>
          <w:color w:val="111111"/>
          <w:sz w:val="32"/>
          <w:szCs w:val="32"/>
        </w:rPr>
        <w:br/>
        <w:t>— Чаще давайте возможность детям принимать самостоятельные решения. — Внимательно слушайте то, что говорят ваши дети. </w:t>
      </w:r>
      <w:r w:rsidRPr="00767BA8">
        <w:rPr>
          <w:color w:val="111111"/>
          <w:sz w:val="32"/>
          <w:szCs w:val="32"/>
        </w:rPr>
        <w:br/>
        <w:t>— Никогда не наказывайте детей в присутствии других и чаще хвалите их, чтобы укрепить хорошее поведение.</w:t>
      </w:r>
    </w:p>
    <w:p w:rsidR="00767BA8" w:rsidRPr="00767BA8" w:rsidRDefault="00767BA8" w:rsidP="00767BA8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32"/>
          <w:szCs w:val="32"/>
        </w:rPr>
      </w:pPr>
      <w:r w:rsidRPr="00767BA8">
        <w:rPr>
          <w:rStyle w:val="a4"/>
          <w:color w:val="111111"/>
          <w:sz w:val="32"/>
          <w:szCs w:val="32"/>
        </w:rPr>
        <w:t>Итог. Притча. </w:t>
      </w:r>
      <w:r w:rsidRPr="00767BA8">
        <w:rPr>
          <w:color w:val="111111"/>
          <w:sz w:val="32"/>
          <w:szCs w:val="32"/>
        </w:rPr>
        <w:t xml:space="preserve"> </w:t>
      </w:r>
      <w:r w:rsidRPr="00767BA8">
        <w:rPr>
          <w:color w:val="111111"/>
          <w:sz w:val="32"/>
          <w:szCs w:val="32"/>
        </w:rPr>
        <w:t>“Путник, идущий вдоль реки, услышал отчаянные детские крики. Подбежав к берегу, он увидел в реке тонущих детей и бросился их спасать. Заметив проходящего мимо человека, он стал звать его на помощь. Тот стал помогать тем, кто еще держался на плаву. Увидев третьего путника, они позвали и его на помощь</w:t>
      </w:r>
      <w:proofErr w:type="gramStart"/>
      <w:r w:rsidRPr="00767BA8">
        <w:rPr>
          <w:color w:val="111111"/>
          <w:sz w:val="32"/>
          <w:szCs w:val="32"/>
        </w:rPr>
        <w:t>… Н</w:t>
      </w:r>
      <w:proofErr w:type="gramEnd"/>
      <w:r w:rsidRPr="00767BA8">
        <w:rPr>
          <w:color w:val="111111"/>
          <w:sz w:val="32"/>
          <w:szCs w:val="32"/>
        </w:rPr>
        <w:t>о он, не обращая внимания на призывы, ускорил шаги…“Разве тебе безразлична судьба детей?” – спросили спасатели. Третий путник им ответил: “Я вижу, что вы вдвоем справляетесь. Я добегу до поворота, узнаю, почему дети попадают в реку, и постараюсь предотвратить это”.</w:t>
      </w:r>
    </w:p>
    <w:p w:rsidR="00767BA8" w:rsidRPr="00767BA8" w:rsidRDefault="00767BA8" w:rsidP="00767BA8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32"/>
          <w:szCs w:val="32"/>
        </w:rPr>
      </w:pPr>
      <w:r w:rsidRPr="00767BA8">
        <w:rPr>
          <w:color w:val="111111"/>
          <w:sz w:val="32"/>
          <w:szCs w:val="32"/>
        </w:rPr>
        <w:t xml:space="preserve">Эта притча иллюстрирует возможные подходы к решению проблемы вредных привычек. Можно спасать “тонущих” детей, </w:t>
      </w:r>
      <w:r w:rsidRPr="00767BA8">
        <w:rPr>
          <w:color w:val="111111"/>
          <w:sz w:val="32"/>
          <w:szCs w:val="32"/>
        </w:rPr>
        <w:lastRenderedPageBreak/>
        <w:t xml:space="preserve">строя лечебницы и реабилитационные центры, воевать с </w:t>
      </w:r>
      <w:proofErr w:type="spellStart"/>
      <w:r w:rsidRPr="00767BA8">
        <w:rPr>
          <w:color w:val="111111"/>
          <w:sz w:val="32"/>
          <w:szCs w:val="32"/>
        </w:rPr>
        <w:t>наркодельцами</w:t>
      </w:r>
      <w:proofErr w:type="spellEnd"/>
      <w:r w:rsidRPr="00767BA8">
        <w:rPr>
          <w:color w:val="111111"/>
          <w:sz w:val="32"/>
          <w:szCs w:val="32"/>
        </w:rPr>
        <w:t>. Заниматься этим должны, и занимаются профессионалы. Задача педагогов и родителей – “добежать до поворота реки и не дать детям упасть в воду”, то есть заниматься своим делом – профилактикой.</w:t>
      </w:r>
    </w:p>
    <w:p w:rsidR="00706265" w:rsidRPr="00767BA8" w:rsidRDefault="00706265">
      <w:pPr>
        <w:rPr>
          <w:rFonts w:ascii="Times New Roman" w:hAnsi="Times New Roman" w:cs="Times New Roman"/>
          <w:sz w:val="32"/>
          <w:szCs w:val="32"/>
        </w:rPr>
      </w:pPr>
    </w:p>
    <w:sectPr w:rsidR="00706265" w:rsidRPr="00767B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C8D"/>
    <w:rsid w:val="00706265"/>
    <w:rsid w:val="00767BA8"/>
    <w:rsid w:val="008F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7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7BA8"/>
    <w:rPr>
      <w:b/>
      <w:bCs/>
    </w:rPr>
  </w:style>
  <w:style w:type="character" w:styleId="a5">
    <w:name w:val="Emphasis"/>
    <w:basedOn w:val="a0"/>
    <w:uiPriority w:val="20"/>
    <w:qFormat/>
    <w:rsid w:val="00767BA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7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7BA8"/>
    <w:rPr>
      <w:b/>
      <w:bCs/>
    </w:rPr>
  </w:style>
  <w:style w:type="character" w:styleId="a5">
    <w:name w:val="Emphasis"/>
    <w:basedOn w:val="a0"/>
    <w:uiPriority w:val="20"/>
    <w:qFormat/>
    <w:rsid w:val="00767BA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93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582</Words>
  <Characters>3322</Characters>
  <Application>Microsoft Office Word</Application>
  <DocSecurity>0</DocSecurity>
  <Lines>27</Lines>
  <Paragraphs>7</Paragraphs>
  <ScaleCrop>false</ScaleCrop>
  <Company/>
  <LinksUpToDate>false</LinksUpToDate>
  <CharactersWithSpaces>3897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2017-10-25T19:34:00Z</dcterms:created>
  <dcterms:modified xsi:type="dcterms:W3CDTF">2017-10-25T19:35:00Z</dcterms:modified>
</cp:coreProperties>
</file>